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附件2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安徽省老年远程教育课程资源专家库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人员推荐表</w:t>
      </w:r>
      <w:bookmarkEnd w:id="0"/>
    </w:p>
    <w:p>
      <w:pPr>
        <w:spacing w:line="580" w:lineRule="exact"/>
        <w:ind w:firstLine="560" w:firstLineChars="200"/>
        <w:rPr>
          <w:sz w:val="28"/>
          <w:szCs w:val="28"/>
        </w:rPr>
      </w:pPr>
    </w:p>
    <w:p>
      <w:pPr>
        <w:spacing w:line="580" w:lineRule="exact"/>
        <w:ind w:firstLine="560" w:firstLineChars="200"/>
        <w:rPr>
          <w:sz w:val="28"/>
          <w:szCs w:val="28"/>
        </w:rPr>
      </w:pPr>
    </w:p>
    <w:p>
      <w:pPr>
        <w:spacing w:line="580" w:lineRule="exact"/>
        <w:ind w:firstLine="560" w:firstLineChars="200"/>
        <w:rPr>
          <w:sz w:val="28"/>
          <w:szCs w:val="28"/>
        </w:rPr>
      </w:pPr>
    </w:p>
    <w:p>
      <w:pPr>
        <w:spacing w:line="580" w:lineRule="exact"/>
        <w:ind w:firstLine="560" w:firstLineChars="200"/>
        <w:rPr>
          <w:sz w:val="28"/>
          <w:szCs w:val="28"/>
        </w:rPr>
      </w:pPr>
    </w:p>
    <w:p>
      <w:pPr>
        <w:spacing w:line="580" w:lineRule="exact"/>
        <w:ind w:firstLine="560" w:firstLineChars="200"/>
        <w:rPr>
          <w:sz w:val="28"/>
          <w:szCs w:val="28"/>
        </w:rPr>
      </w:pPr>
    </w:p>
    <w:p>
      <w:pPr>
        <w:spacing w:line="580" w:lineRule="exact"/>
        <w:ind w:firstLine="1500" w:firstLineChars="5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申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报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人：</w:t>
      </w:r>
      <w:r>
        <w:rPr>
          <w:rFonts w:hint="eastAsia"/>
          <w:sz w:val="30"/>
          <w:szCs w:val="30"/>
          <w:u w:val="single"/>
        </w:rPr>
        <w:t xml:space="preserve">                              </w:t>
      </w:r>
    </w:p>
    <w:p>
      <w:pPr>
        <w:spacing w:line="580" w:lineRule="exact"/>
        <w:ind w:firstLine="600" w:firstLineChars="200"/>
        <w:rPr>
          <w:sz w:val="30"/>
          <w:szCs w:val="30"/>
          <w:u w:val="single"/>
        </w:rPr>
      </w:pPr>
    </w:p>
    <w:p>
      <w:pPr>
        <w:spacing w:line="580" w:lineRule="exact"/>
        <w:ind w:firstLine="1500" w:firstLineChars="5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推 荐 单 位：</w:t>
      </w:r>
      <w:r>
        <w:rPr>
          <w:rFonts w:hint="eastAsia"/>
          <w:sz w:val="30"/>
          <w:szCs w:val="30"/>
          <w:u w:val="single"/>
        </w:rPr>
        <w:t xml:space="preserve">                              </w:t>
      </w:r>
    </w:p>
    <w:p>
      <w:pPr>
        <w:spacing w:line="580" w:lineRule="exact"/>
        <w:ind w:firstLine="600" w:firstLineChars="200"/>
        <w:rPr>
          <w:sz w:val="30"/>
          <w:szCs w:val="30"/>
          <w:u w:val="single"/>
        </w:rPr>
      </w:pPr>
    </w:p>
    <w:p>
      <w:pPr>
        <w:spacing w:line="580" w:lineRule="exact"/>
        <w:ind w:firstLine="1500" w:firstLineChars="5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填 报 日 期：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日</w:t>
      </w:r>
    </w:p>
    <w:p>
      <w:pPr>
        <w:spacing w:line="580" w:lineRule="exact"/>
        <w:ind w:firstLine="560" w:firstLineChars="200"/>
        <w:rPr>
          <w:sz w:val="28"/>
          <w:szCs w:val="28"/>
        </w:rPr>
      </w:pPr>
    </w:p>
    <w:p>
      <w:pPr>
        <w:spacing w:line="580" w:lineRule="exact"/>
        <w:ind w:firstLine="560" w:firstLineChars="200"/>
        <w:rPr>
          <w:sz w:val="28"/>
          <w:szCs w:val="28"/>
        </w:rPr>
      </w:pPr>
    </w:p>
    <w:p>
      <w:pPr>
        <w:spacing w:line="580" w:lineRule="exact"/>
        <w:ind w:firstLine="640" w:firstLineChars="200"/>
        <w:rPr>
          <w:sz w:val="32"/>
          <w:szCs w:val="32"/>
        </w:rPr>
      </w:pPr>
    </w:p>
    <w:p>
      <w:pPr>
        <w:spacing w:line="580" w:lineRule="exact"/>
        <w:ind w:firstLine="640" w:firstLineChars="200"/>
        <w:rPr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137795</wp:posOffset>
                </wp:positionV>
                <wp:extent cx="3619500" cy="89725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80" w:lineRule="exact"/>
                              <w:ind w:firstLine="640" w:firstLineChars="200"/>
                              <w:rPr>
                                <w:rFonts w:ascii="方正仿宋_GBK" w:hAnsi="方正仿宋_GBK"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/>
                                <w:sz w:val="32"/>
                                <w:szCs w:val="32"/>
                              </w:rPr>
                              <w:t>安徽省老年大学</w:t>
                            </w:r>
                            <w:r>
                              <w:rPr>
                                <w:rFonts w:ascii="方正仿宋_GBK" w:hAnsi="方正仿宋_GBK" w:eastAsia="方正仿宋_GBK"/>
                                <w:sz w:val="32"/>
                                <w:szCs w:val="32"/>
                              </w:rPr>
                              <w:t>协会</w:t>
                            </w:r>
                          </w:p>
                          <w:p>
                            <w:pPr>
                              <w:spacing w:line="580" w:lineRule="exact"/>
                              <w:ind w:firstLine="640" w:firstLineChars="200"/>
                              <w:rPr>
                                <w:rFonts w:ascii="方正仿宋_GBK" w:hAnsi="方正仿宋_GBK"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/>
                                <w:sz w:val="32"/>
                                <w:szCs w:val="32"/>
                              </w:rPr>
                              <w:t>远程</w:t>
                            </w:r>
                            <w:r>
                              <w:rPr>
                                <w:rFonts w:ascii="方正仿宋_GBK" w:hAnsi="方正仿宋_GBK" w:eastAsia="方正仿宋_GBK"/>
                                <w:sz w:val="32"/>
                                <w:szCs w:val="32"/>
                              </w:rPr>
                              <w:t>教育工作委员会</w:t>
                            </w:r>
                          </w:p>
                          <w:p>
                            <w:pPr>
                              <w:rPr>
                                <w:rFonts w:ascii="方正仿宋_GBK" w:hAnsi="方正仿宋_GBK" w:eastAsia="方正仿宋_GBK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45pt;margin-top:10.85pt;height:70.65pt;width:285pt;z-index:251660288;mso-width-relative:page;mso-height-relative:page;" filled="f" stroked="f" coordsize="21600,21600" o:gfxdata="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oTXc1dUAAAAJ&#10;AQAADwAAAAAAAAABACAAAAAiAAAAZHJzL2Rvd25yZXYueG1sUEsBAhQAFAAAAAgAh07iQAw+Lc6t&#10;AQAATgMAAA4AAAAAAAAAAQAgAAAAJA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580" w:lineRule="exact"/>
                        <w:ind w:firstLine="640" w:firstLineChars="200"/>
                        <w:rPr>
                          <w:rFonts w:ascii="方正仿宋_GBK" w:hAnsi="方正仿宋_GBK"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/>
                          <w:sz w:val="32"/>
                          <w:szCs w:val="32"/>
                        </w:rPr>
                        <w:t>安徽省老年大学</w:t>
                      </w:r>
                      <w:r>
                        <w:rPr>
                          <w:rFonts w:ascii="方正仿宋_GBK" w:hAnsi="方正仿宋_GBK" w:eastAsia="方正仿宋_GBK"/>
                          <w:sz w:val="32"/>
                          <w:szCs w:val="32"/>
                        </w:rPr>
                        <w:t>协会</w:t>
                      </w:r>
                    </w:p>
                    <w:p>
                      <w:pPr>
                        <w:spacing w:line="580" w:lineRule="exact"/>
                        <w:ind w:firstLine="640" w:firstLineChars="200"/>
                        <w:rPr>
                          <w:rFonts w:ascii="方正仿宋_GBK" w:hAnsi="方正仿宋_GBK"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/>
                          <w:sz w:val="32"/>
                          <w:szCs w:val="32"/>
                        </w:rPr>
                        <w:t>远程</w:t>
                      </w:r>
                      <w:r>
                        <w:rPr>
                          <w:rFonts w:ascii="方正仿宋_GBK" w:hAnsi="方正仿宋_GBK" w:eastAsia="方正仿宋_GBK"/>
                          <w:sz w:val="32"/>
                          <w:szCs w:val="32"/>
                        </w:rPr>
                        <w:t>教育工作委员会</w:t>
                      </w:r>
                    </w:p>
                    <w:p>
                      <w:pPr>
                        <w:rPr>
                          <w:rFonts w:ascii="方正仿宋_GBK" w:hAnsi="方正仿宋_GBK" w:eastAsia="方正仿宋_GB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323215</wp:posOffset>
                </wp:positionV>
                <wp:extent cx="2301875" cy="4762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8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hAnsi="方正仿宋_GBK" w:eastAsia="方正仿宋_GBK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/>
                                <w:sz w:val="32"/>
                                <w:szCs w:val="32"/>
                              </w:rPr>
                              <w:t>安徽老年开放大学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05pt;margin-top:25.45pt;height:37.5pt;width:181.25pt;z-index:251659264;mso-width-relative:page;mso-height-relative:page;" filled="f" stroked="f" coordsize="21600,21600" o:gfxdata="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7H/pe1gAA&#10;AAoBAAAPAAAAAAAAAAEAIAAAACIAAABkcnMvZG93bnJldi54bWxQSwECFAAUAAAACACHTuJAFBjU&#10;P64BAABO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hAnsi="方正仿宋_GBK" w:eastAsia="方正仿宋_GBK"/>
                        </w:rPr>
                      </w:pPr>
                      <w:r>
                        <w:rPr>
                          <w:rFonts w:hint="eastAsia" w:ascii="方正仿宋_GBK" w:hAnsi="方正仿宋_GBK" w:eastAsia="方正仿宋_GBK"/>
                          <w:sz w:val="32"/>
                          <w:szCs w:val="32"/>
                        </w:rPr>
                        <w:t>安徽老年开放大学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ind w:firstLine="640" w:firstLineChars="200"/>
        <w:rPr>
          <w:sz w:val="32"/>
          <w:szCs w:val="32"/>
        </w:rPr>
      </w:pPr>
    </w:p>
    <w:p>
      <w:pPr>
        <w:spacing w:line="580" w:lineRule="exact"/>
        <w:ind w:firstLine="560" w:firstLineChars="200"/>
        <w:rPr>
          <w:sz w:val="28"/>
          <w:szCs w:val="28"/>
        </w:rPr>
      </w:pPr>
    </w:p>
    <w:p>
      <w:pPr>
        <w:spacing w:line="580" w:lineRule="exact"/>
        <w:outlineLvl w:val="0"/>
        <w:rPr>
          <w:sz w:val="32"/>
          <w:szCs w:val="32"/>
        </w:rPr>
      </w:pPr>
    </w:p>
    <w:p>
      <w:pPr>
        <w:spacing w:line="580" w:lineRule="exact"/>
        <w:jc w:val="center"/>
        <w:outlineLvl w:val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2022年 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 xml:space="preserve"> 月</w:t>
      </w:r>
    </w:p>
    <w:p>
      <w:pPr>
        <w:spacing w:line="580" w:lineRule="exact"/>
        <w:ind w:firstLine="640" w:firstLineChars="200"/>
        <w:jc w:val="center"/>
        <w:rPr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人员推荐表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5"/>
        <w:tblW w:w="911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2229"/>
        <w:gridCol w:w="425"/>
        <w:gridCol w:w="1035"/>
        <w:gridCol w:w="950"/>
        <w:gridCol w:w="755"/>
        <w:gridCol w:w="23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8" w:type="dxa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29" w:type="dxa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（二寸近照）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8" w:type="dxa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2229" w:type="dxa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8" w:type="dxa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229" w:type="dxa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8" w:type="dxa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2229" w:type="dxa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8" w:type="dxa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229" w:type="dxa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5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7757" w:type="dxa"/>
            <w:gridSpan w:val="6"/>
            <w:vAlign w:val="center"/>
          </w:tcPr>
          <w:p>
            <w:pPr>
              <w:spacing w:line="58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主要研究方向或从事工作</w:t>
            </w:r>
          </w:p>
        </w:tc>
        <w:tc>
          <w:tcPr>
            <w:tcW w:w="7757" w:type="dxa"/>
            <w:gridSpan w:val="6"/>
            <w:vAlign w:val="center"/>
          </w:tcPr>
          <w:p>
            <w:pPr>
              <w:spacing w:line="58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58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7757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580" w:lineRule="exact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通信地址</w:t>
            </w:r>
          </w:p>
        </w:tc>
        <w:tc>
          <w:tcPr>
            <w:tcW w:w="7757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参加过何种学术组织、担任何种职务</w:t>
            </w:r>
          </w:p>
        </w:tc>
        <w:tc>
          <w:tcPr>
            <w:tcW w:w="7757" w:type="dxa"/>
            <w:gridSpan w:val="6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8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  <w:p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757" w:type="dxa"/>
            <w:gridSpan w:val="6"/>
            <w:vAlign w:val="center"/>
          </w:tcPr>
          <w:p>
            <w:pPr>
              <w:spacing w:line="5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pacing w:line="580" w:lineRule="exact"/>
              <w:ind w:firstLine="5040" w:firstLineChars="1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spacing w:line="580" w:lineRule="exact"/>
              <w:ind w:firstLine="560" w:firstLineChars="2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1358" w:type="dxa"/>
            <w:tcBorders>
              <w:top w:val="single" w:color="000000" w:themeColor="text1" w:sz="4" w:space="0"/>
            </w:tcBorders>
            <w:vAlign w:val="center"/>
          </w:tcPr>
          <w:p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7757" w:type="dxa"/>
            <w:gridSpan w:val="6"/>
            <w:vAlign w:val="center"/>
          </w:tcPr>
          <w:p>
            <w:pPr>
              <w:spacing w:line="5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pacing w:line="580" w:lineRule="exact"/>
              <w:ind w:left="420" w:leftChars="200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安徽省老年大学协会</w:t>
            </w:r>
          </w:p>
          <w:p>
            <w:pPr>
              <w:spacing w:line="580" w:lineRule="exact"/>
              <w:ind w:left="420" w:left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远程教育工作委员会            安徽老年开放大学      </w:t>
            </w:r>
          </w:p>
          <w:p>
            <w:pPr>
              <w:spacing w:line="580" w:lineRule="exact"/>
              <w:ind w:firstLine="1120" w:firstLineChars="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（盖章）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spacing w:line="580" w:lineRule="exact"/>
              <w:ind w:firstLine="560" w:firstLineChars="2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年   月   日</w:t>
            </w:r>
          </w:p>
        </w:tc>
      </w:tr>
    </w:tbl>
    <w:p>
      <w:pPr>
        <w:spacing w:line="580" w:lineRule="exact"/>
        <w:ind w:firstLine="640" w:firstLineChars="200"/>
        <w:jc w:val="center"/>
        <w:rPr>
          <w:sz w:val="32"/>
          <w:szCs w:val="32"/>
        </w:rPr>
      </w:pPr>
    </w:p>
    <w:p>
      <w:pPr>
        <w:spacing w:line="580" w:lineRule="exact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注：1、本表可复印使用；</w:t>
      </w:r>
    </w:p>
    <w:p>
      <w:pPr>
        <w:spacing w:line="5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2、纸质盖章版</w:t>
      </w:r>
      <w:r>
        <w:rPr>
          <w:sz w:val="28"/>
          <w:szCs w:val="28"/>
        </w:rPr>
        <w:t>一式两份</w:t>
      </w:r>
      <w:r>
        <w:rPr>
          <w:rFonts w:hint="eastAsia"/>
          <w:sz w:val="28"/>
          <w:szCs w:val="28"/>
        </w:rPr>
        <w:t>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160136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322A1"/>
    <w:rsid w:val="0533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2022-03-24T01:03:00Z</dcterms:created>
  <dc:creator>＇Lee</dc:creator>
  <cp:lastModifiedBy>＇Lee</cp:lastModifiedBy>
  <dcterms:modified xsi:type="dcterms:W3CDTF">2022-03-24T01:06:47Z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9C55AAC3F5504D3FA2775A58011A49CF</vt:lpwstr>
  </property>
</Properties>
</file>