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/>
        <w:jc w:val="left"/>
        <w:rPr>
          <w:rFonts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shd w:val="clear" w:color="auto" w:fill="FFFFFF"/>
        </w:rPr>
        <w:t>附件：</w:t>
      </w:r>
    </w:p>
    <w:p>
      <w:pPr>
        <w:widowControl/>
        <w:shd w:val="clear" w:color="auto" w:fill="FFFFFF"/>
        <w:spacing w:before="100" w:beforeAutospacing="1" w:after="100" w:afterAutospacing="1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eastAsia="方正小标宋简体"/>
          <w:sz w:val="36"/>
          <w:szCs w:val="36"/>
        </w:rPr>
        <w:t>全省老年大学（学校）省级示范校负责人培训班报名表</w:t>
      </w:r>
    </w:p>
    <w:tbl>
      <w:tblPr>
        <w:tblStyle w:val="7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305"/>
        <w:gridCol w:w="780"/>
        <w:gridCol w:w="2280"/>
        <w:gridCol w:w="2474"/>
        <w:gridCol w:w="1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vMerge w:val="restart"/>
            <w:noWrap/>
            <w:vAlign w:val="center"/>
          </w:tcPr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参</w:t>
            </w:r>
          </w:p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加</w:t>
            </w:r>
          </w:p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人</w:t>
            </w:r>
          </w:p>
          <w:p>
            <w:pPr>
              <w:widowControl/>
              <w:snapToGrid w:val="0"/>
              <w:spacing w:before="100" w:beforeAutospacing="1" w:after="100" w:afterAutospacing="1" w:line="240" w:lineRule="atLeas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shd w:val="clear" w:color="auto" w:fill="FFFFFF"/>
              </w:rPr>
              <w:t>员</w:t>
            </w: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姓名</w:t>
            </w: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性别</w:t>
            </w: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单位及职务</w:t>
            </w: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</w:pP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vMerge w:val="continue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1305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54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71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39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085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80" w:type="dxa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  <w:t>联系电话</w:t>
            </w:r>
          </w:p>
        </w:tc>
        <w:tc>
          <w:tcPr>
            <w:tcW w:w="4045" w:type="dxa"/>
            <w:gridSpan w:val="2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widowControl/>
        <w:shd w:val="clear" w:color="auto" w:fill="FFFFFF"/>
        <w:snapToGrid w:val="0"/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</w:pPr>
    </w:p>
    <w:p>
      <w:pPr>
        <w:widowControl/>
        <w:shd w:val="clear" w:color="auto" w:fill="FFFFFF"/>
        <w:snapToGrid w:val="0"/>
        <w:spacing w:line="560" w:lineRule="exact"/>
        <w:ind w:firstLine="560" w:firstLineChars="200"/>
        <w:jc w:val="left"/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shd w:val="clear" w:color="auto" w:fill="FFFFFF"/>
        </w:rPr>
        <w:t>注：报名表请于2020年9月14日以前，用电子邮件发往安徽省老年大学协会办公室,邮箱:1012706041@qq.com。如需电子版报名表，请前往协会网站下载。网站地址：www.ahslndx.org.cn 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52959"/>
    </w:sdtPr>
    <w:sdtEndPr>
      <w:rPr>
        <w:sz w:val="28"/>
        <w:szCs w:val="28"/>
      </w:rPr>
    </w:sdtEndPr>
    <w:sdtContent>
      <w:p>
        <w:pPr>
          <w:pStyle w:val="4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91971E9"/>
    <w:rsid w:val="002F2E77"/>
    <w:rsid w:val="00CD2133"/>
    <w:rsid w:val="00D45C74"/>
    <w:rsid w:val="037C059C"/>
    <w:rsid w:val="068772A3"/>
    <w:rsid w:val="0E7F3702"/>
    <w:rsid w:val="16AD270D"/>
    <w:rsid w:val="3F131BAC"/>
    <w:rsid w:val="491971E9"/>
    <w:rsid w:val="4D0506F1"/>
    <w:rsid w:val="5B254E67"/>
    <w:rsid w:val="6407259A"/>
    <w:rsid w:val="66AF5807"/>
    <w:rsid w:val="6E1F3329"/>
    <w:rsid w:val="790465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jc w:val="left"/>
      <w:outlineLvl w:val="3"/>
    </w:pPr>
    <w:rPr>
      <w:rFonts w:hint="eastAsia" w:ascii="宋体" w:hAnsi="宋体"/>
      <w:kern w:val="0"/>
      <w:sz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uiPriority w:val="0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555555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TML Definition"/>
    <w:basedOn w:val="8"/>
    <w:qFormat/>
    <w:uiPriority w:val="0"/>
  </w:style>
  <w:style w:type="character" w:styleId="12">
    <w:name w:val="HTML Variable"/>
    <w:basedOn w:val="8"/>
    <w:qFormat/>
    <w:uiPriority w:val="0"/>
  </w:style>
  <w:style w:type="character" w:styleId="13">
    <w:name w:val="Hyperlink"/>
    <w:basedOn w:val="8"/>
    <w:qFormat/>
    <w:uiPriority w:val="0"/>
    <w:rPr>
      <w:color w:val="555555"/>
      <w:u w:val="none"/>
    </w:rPr>
  </w:style>
  <w:style w:type="character" w:styleId="14">
    <w:name w:val="HTML Code"/>
    <w:basedOn w:val="8"/>
    <w:qFormat/>
    <w:uiPriority w:val="0"/>
    <w:rPr>
      <w:rFonts w:ascii="Courier New" w:hAnsi="Courier New"/>
      <w:sz w:val="20"/>
    </w:rPr>
  </w:style>
  <w:style w:type="character" w:styleId="15">
    <w:name w:val="HTML Cite"/>
    <w:basedOn w:val="8"/>
    <w:qFormat/>
    <w:uiPriority w:val="0"/>
  </w:style>
  <w:style w:type="character" w:customStyle="1" w:styleId="16">
    <w:name w:val="icon1"/>
    <w:basedOn w:val="8"/>
    <w:qFormat/>
    <w:uiPriority w:val="0"/>
  </w:style>
  <w:style w:type="character" w:customStyle="1" w:styleId="17">
    <w:name w:val="change-size"/>
    <w:basedOn w:val="8"/>
    <w:qFormat/>
    <w:uiPriority w:val="0"/>
    <w:rPr>
      <w:color w:val="CC0000"/>
    </w:rPr>
  </w:style>
  <w:style w:type="character" w:customStyle="1" w:styleId="18">
    <w:name w:val="icon3"/>
    <w:basedOn w:val="8"/>
    <w:qFormat/>
    <w:uiPriority w:val="0"/>
  </w:style>
  <w:style w:type="character" w:customStyle="1" w:styleId="19">
    <w:name w:val="icon22"/>
    <w:basedOn w:val="8"/>
    <w:qFormat/>
    <w:uiPriority w:val="0"/>
  </w:style>
  <w:style w:type="character" w:customStyle="1" w:styleId="20">
    <w:name w:val="bsharetext"/>
    <w:basedOn w:val="8"/>
    <w:qFormat/>
    <w:uiPriority w:val="0"/>
  </w:style>
  <w:style w:type="character" w:customStyle="1" w:styleId="21">
    <w:name w:val="icon12"/>
    <w:basedOn w:val="8"/>
    <w:qFormat/>
    <w:uiPriority w:val="0"/>
  </w:style>
  <w:style w:type="character" w:customStyle="1" w:styleId="22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LAONIANDAXUE</Company>
  <Pages>3</Pages>
  <Words>115</Words>
  <Characters>657</Characters>
  <Lines>5</Lines>
  <Paragraphs>1</Paragraphs>
  <TotalTime>8</TotalTime>
  <ScaleCrop>false</ScaleCrop>
  <LinksUpToDate>false</LinksUpToDate>
  <CharactersWithSpaces>771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2020-08-28T02:39:00Z</dcterms:created>
  <dc:creator>＇Lee</dc:creator>
  <cp:lastModifiedBy>＇Lee</cp:lastModifiedBy>
  <cp:lastPrinted>2020-09-04T08:55:00Z</cp:lastPrinted>
  <dcterms:modified xsi:type="dcterms:W3CDTF">2020-09-04T09:10:09Z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